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B0" w:rsidRDefault="000D03B0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  <w:r w:rsidR="000D03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D03B0">
                              <w:rPr>
                                <w:b/>
                                <w:sz w:val="28"/>
                                <w:szCs w:val="28"/>
                              </w:rPr>
                              <w:t>Physics/Math 7-12</w:t>
                            </w:r>
                          </w:p>
                          <w:p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3B4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    <v:textbox>
                  <w:txbxContent>
                    <w:p w:rsidR="000D03B0" w:rsidRDefault="000D03B0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  <w:r w:rsidR="000D03B0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0D03B0">
                        <w:rPr>
                          <w:b/>
                          <w:sz w:val="28"/>
                          <w:szCs w:val="28"/>
                        </w:rPr>
                        <w:t>Physics/Math 7-12</w:t>
                      </w:r>
                    </w:p>
                    <w:p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73B4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8C26FA" w:rsidRPr="00EF6E8B" w:rsidTr="002E34E8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44486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9E009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shd w:val="clear" w:color="auto" w:fill="BFBFBF" w:themeFill="background1" w:themeFillShade="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:rsidTr="00BE43E7">
        <w:tc>
          <w:tcPr>
            <w:tcW w:w="468" w:type="dxa"/>
          </w:tcPr>
          <w:p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377 STEM by Inquiry Instructional </w:t>
            </w:r>
            <w:proofErr w:type="spellStart"/>
            <w:r>
              <w:rPr>
                <w:i/>
                <w:sz w:val="19"/>
                <w:szCs w:val="19"/>
              </w:rPr>
              <w:t>Strat</w:t>
            </w:r>
            <w:proofErr w:type="spellEnd"/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2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</w:t>
            </w:r>
            <w:proofErr w:type="spellStart"/>
            <w:r w:rsidR="008C26FA">
              <w:rPr>
                <w:sz w:val="19"/>
                <w:szCs w:val="19"/>
              </w:rPr>
              <w:t>hrs</w:t>
            </w:r>
            <w:proofErr w:type="spellEnd"/>
            <w:r w:rsidR="008C26FA">
              <w:rPr>
                <w:sz w:val="19"/>
                <w:szCs w:val="19"/>
              </w:rPr>
              <w:t>)</w:t>
            </w:r>
          </w:p>
        </w:tc>
      </w:tr>
      <w:tr w:rsidR="009F6808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:rsidTr="00203D26">
        <w:tc>
          <w:tcPr>
            <w:tcW w:w="4536" w:type="dxa"/>
            <w:gridSpan w:val="2"/>
            <w:shd w:val="clear" w:color="auto" w:fill="BFBFBF" w:themeFill="background1" w:themeFillShade="BF"/>
          </w:tcPr>
          <w:p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:rsidTr="00FE6A1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536" w:type="dxa"/>
            <w:gridSpan w:val="2"/>
            <w:shd w:val="clear" w:color="auto" w:fill="BFBFBF" w:themeFill="background1" w:themeFillShade="BF"/>
          </w:tcPr>
          <w:p w:rsidR="009F6808" w:rsidRPr="00C24E7F" w:rsidRDefault="00EB1B3D" w:rsidP="002B1C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2B1CDC">
              <w:rPr>
                <w:b/>
                <w:sz w:val="19"/>
                <w:szCs w:val="19"/>
              </w:rPr>
              <w:t>47</w:t>
            </w:r>
            <w:r w:rsidR="009F6808"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F6808"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</w:t>
            </w:r>
            <w:r w:rsidR="002B1CDC">
              <w:rPr>
                <w:i/>
                <w:sz w:val="19"/>
                <w:szCs w:val="19"/>
              </w:rPr>
              <w:t xml:space="preserve"> Intro to Advanced Mathematics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96E74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</w:t>
            </w:r>
            <w:r w:rsidR="0047774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</w:t>
            </w:r>
            <w:r w:rsidR="0047774C">
              <w:rPr>
                <w:i/>
                <w:sz w:val="19"/>
                <w:szCs w:val="19"/>
              </w:rPr>
              <w:t xml:space="preserve"> Calculus III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</w:t>
            </w:r>
            <w:r w:rsidR="0047774C">
              <w:rPr>
                <w:i/>
                <w:sz w:val="19"/>
                <w:szCs w:val="19"/>
              </w:rPr>
              <w:t xml:space="preserve"> Differential Equations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337</w:t>
            </w:r>
            <w:r w:rsidR="0047774C">
              <w:rPr>
                <w:i/>
                <w:sz w:val="19"/>
                <w:szCs w:val="19"/>
              </w:rPr>
              <w:t xml:space="preserve"> Geometry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</w:t>
            </w:r>
            <w:r w:rsidR="002B1C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:rsidTr="00EF6E8B">
        <w:tc>
          <w:tcPr>
            <w:tcW w:w="468" w:type="dxa"/>
          </w:tcPr>
          <w:p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B1C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1A3459">
        <w:rPr>
          <w:sz w:val="14"/>
          <w:szCs w:val="14"/>
        </w:rPr>
        <w:t>29</w:t>
      </w:r>
    </w:p>
    <w:p w:rsidR="009F6808" w:rsidRDefault="001A34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3BC50" wp14:editId="627C357B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D03B0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2012-06-11T16:22:00Z</cp:lastPrinted>
  <dcterms:created xsi:type="dcterms:W3CDTF">2019-07-03T14:44:00Z</dcterms:created>
  <dcterms:modified xsi:type="dcterms:W3CDTF">2019-09-11T16:20:00Z</dcterms:modified>
</cp:coreProperties>
</file>